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466C7F13" w:rsidR="00636581" w:rsidRPr="00D05122" w:rsidRDefault="00B731D9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="00614B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614B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  <w:r w:rsidR="00D05122"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466C7F13" w:rsidR="00636581" w:rsidRPr="00D05122" w:rsidRDefault="00B731D9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="00614B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614B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  <w:r w:rsidR="00D05122"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084EAF9A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FD0117">
        <w:rPr>
          <w:rFonts w:asciiTheme="minorHAnsi" w:hAnsiTheme="minorHAnsi" w:cstheme="minorHAnsi"/>
          <w:color w:val="3B3838" w:themeColor="background2" w:themeShade="40"/>
        </w:rPr>
        <w:t>units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or commenting on examples from your </w:t>
      </w:r>
      <w:r w:rsidR="00D21CEE">
        <w:rPr>
          <w:rFonts w:asciiTheme="minorHAnsi" w:hAnsiTheme="minorHAnsi" w:cstheme="minorHAnsi"/>
          <w:color w:val="3B3838" w:themeColor="background2" w:themeShade="40"/>
        </w:rPr>
        <w:t>placement work</w:t>
      </w:r>
      <w:r w:rsidR="00007BBF">
        <w:rPr>
          <w:rFonts w:asciiTheme="minorHAnsi" w:hAnsiTheme="minorHAnsi" w:cstheme="minorHAnsi"/>
          <w:color w:val="3B3838" w:themeColor="background2" w:themeShade="40"/>
        </w:rPr>
        <w:t>, supervision sessions</w:t>
      </w:r>
      <w:r w:rsidR="00D21CEE">
        <w:rPr>
          <w:rFonts w:asciiTheme="minorHAnsi" w:hAnsiTheme="minorHAnsi" w:cstheme="minorHAnsi"/>
          <w:color w:val="3B3838" w:themeColor="background2" w:themeShade="40"/>
        </w:rPr>
        <w:t xml:space="preserve"> or personal therapy</w:t>
      </w:r>
      <w:r w:rsidR="00304C12">
        <w:rPr>
          <w:rFonts w:asciiTheme="minorHAnsi" w:hAnsiTheme="minorHAnsi" w:cstheme="minorHAnsi"/>
          <w:color w:val="3B3838" w:themeColor="background2" w:themeShade="40"/>
        </w:rPr>
        <w:t>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If you are unsure what to focus on, look over the </w:t>
      </w:r>
      <w:r w:rsidR="00FF235C">
        <w:rPr>
          <w:rFonts w:asciiTheme="minorHAnsi" w:hAnsiTheme="minorHAnsi" w:cstheme="minorHAnsi"/>
          <w:color w:val="3B3838" w:themeColor="background2" w:themeShade="40"/>
        </w:rPr>
        <w:t>l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earning </w:t>
      </w:r>
      <w:r w:rsidR="00FF235C">
        <w:rPr>
          <w:rFonts w:asciiTheme="minorHAnsi" w:hAnsiTheme="minorHAnsi" w:cstheme="minorHAnsi"/>
          <w:color w:val="3B3838" w:themeColor="background2" w:themeShade="40"/>
        </w:rPr>
        <w:t>o</w:t>
      </w:r>
      <w:r w:rsidR="007C35E9">
        <w:rPr>
          <w:rFonts w:asciiTheme="minorHAnsi" w:hAnsiTheme="minorHAnsi" w:cstheme="minorHAnsi"/>
          <w:color w:val="3B3838" w:themeColor="background2" w:themeShade="40"/>
        </w:rPr>
        <w:t xml:space="preserve">utcomes under each </w:t>
      </w:r>
      <w:r w:rsidR="00FF235C">
        <w:rPr>
          <w:rFonts w:asciiTheme="minorHAnsi" w:hAnsiTheme="minorHAnsi" w:cstheme="minorHAnsi"/>
          <w:color w:val="3B3838" w:themeColor="background2" w:themeShade="40"/>
        </w:rPr>
        <w:t>u</w:t>
      </w:r>
      <w:r w:rsidR="007C35E9">
        <w:rPr>
          <w:rFonts w:asciiTheme="minorHAnsi" w:hAnsiTheme="minorHAnsi" w:cstheme="minorHAnsi"/>
          <w:color w:val="3B3838" w:themeColor="background2" w:themeShade="40"/>
        </w:rPr>
        <w:t>nit in your Candidate Guide</w:t>
      </w:r>
      <w:r w:rsidR="00E8057E">
        <w:rPr>
          <w:rFonts w:asciiTheme="minorHAnsi" w:hAnsiTheme="minorHAnsi" w:cstheme="minorHAnsi"/>
          <w:color w:val="3B3838" w:themeColor="background2" w:themeShade="40"/>
        </w:rPr>
        <w:t xml:space="preserve"> and consider how you are progressing towards these.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(Target </w:t>
      </w:r>
      <w:r w:rsidR="00614BD9">
        <w:rPr>
          <w:rFonts w:asciiTheme="minorHAnsi" w:hAnsiTheme="minorHAnsi" w:cstheme="minorHAnsi"/>
          <w:color w:val="3B3838" w:themeColor="background2" w:themeShade="40"/>
        </w:rPr>
        <w:t>20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E8057E">
        <w:rPr>
          <w:rFonts w:asciiTheme="minorHAnsi" w:hAnsiTheme="minorHAnsi" w:cstheme="minorHAnsi"/>
          <w:color w:val="3B3838" w:themeColor="background2" w:themeShade="40"/>
        </w:rPr>
        <w:t>30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5E001E60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7517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1 - </w:t>
            </w:r>
            <w:r w:rsidR="00A4382F" w:rsidRPr="00A4382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ethically, safely and professionally as a counsellor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7E9EBE54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7517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2 - </w:t>
            </w:r>
            <w:r w:rsidR="00A4382F" w:rsidRPr="00A4382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within a counselling relationship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0589AD91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7517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3 - </w:t>
            </w:r>
            <w:r w:rsidR="00D5768E" w:rsidRPr="00D5768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with client diversity in counselling work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58A47AF2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7517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4 - </w:t>
            </w:r>
            <w:r w:rsidR="00D5768E" w:rsidRPr="00D5768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within a user-centred approach to counselling</w:t>
            </w:r>
            <w:r w:rsidR="00E315D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27C77A54" w:rsidR="00D05122" w:rsidRPr="00D05122" w:rsidRDefault="00875173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5</w:t>
            </w:r>
            <w:r w:rsidR="00D05122"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007BBF" w:rsidRPr="00007BB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with self-awareness in the counselling process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19BB2499" w:rsidR="00D05122" w:rsidRPr="00D05122" w:rsidRDefault="00875173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6 - </w:t>
            </w:r>
            <w:r w:rsidR="00007BBF" w:rsidRPr="00007BB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within a coherent framework of counselling theory and skills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0553E683" w:rsidR="00D05122" w:rsidRPr="00D05122" w:rsidRDefault="00875173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="00D05122"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007BBF" w:rsidRPr="00007BB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Working self-reflectively as a counsellor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68899" w14:textId="77777777" w:rsidR="00A70DF8" w:rsidRDefault="00A70DF8">
      <w:r>
        <w:separator/>
      </w:r>
    </w:p>
    <w:p w14:paraId="37933138" w14:textId="77777777" w:rsidR="00A70DF8" w:rsidRDefault="00A70DF8"/>
    <w:p w14:paraId="24D410CE" w14:textId="77777777" w:rsidR="00A70DF8" w:rsidRDefault="00A70DF8"/>
  </w:endnote>
  <w:endnote w:type="continuationSeparator" w:id="0">
    <w:p w14:paraId="5E450D93" w14:textId="77777777" w:rsidR="00A70DF8" w:rsidRDefault="00A70DF8">
      <w:r>
        <w:continuationSeparator/>
      </w:r>
    </w:p>
    <w:p w14:paraId="1A26AABA" w14:textId="77777777" w:rsidR="00A70DF8" w:rsidRDefault="00A70DF8"/>
    <w:p w14:paraId="587071BE" w14:textId="77777777" w:rsidR="00A70DF8" w:rsidRDefault="00A70D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600020D6-5671-4F7D-A432-1AD14D718FA9}"/>
    <w:embedBold r:id="rId2" w:fontKey="{0A51F9CF-B4FB-4AC4-A600-C953BDB0E6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EDBEAF-42B0-4D2A-BA89-831FDFEF41D9}"/>
    <w:embedBold r:id="rId4" w:fontKey="{5BC23E48-1AF8-4A55-AEC6-524038626CB8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367B0E7-A39B-4FE7-A5C0-086244135060}"/>
    <w:embedBold r:id="rId6" w:fontKey="{2FBA4A36-DD2A-4925-B65D-0EB0815C7FE3}"/>
    <w:embedBoldItalic r:id="rId7" w:fontKey="{1C60D9BE-0D4D-4C12-A289-42BEE2638A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A182D9B8-2EE2-4E2D-9678-CCA52924D7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E20658E-CBCA-44CA-8E18-2A1A201F06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1223D60-E854-4B99-95A5-68ADCD95A2F5}"/>
    <w:embedBold r:id="rId11" w:fontKey="{B6427556-B0FA-407F-B1EA-4B48A3BCD0BE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FC6920C6-6153-4D71-97F7-2E345A8E7F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30258947-5871-480B-BB37-1D65DDC1A5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C68BF" w14:textId="77777777" w:rsidR="00A70DF8" w:rsidRDefault="00A70DF8" w:rsidP="009052EC">
      <w:pPr>
        <w:pBdr>
          <w:bottom w:val="single" w:sz="6" w:space="1" w:color="auto"/>
        </w:pBdr>
      </w:pPr>
    </w:p>
    <w:p w14:paraId="1B0B19D1" w14:textId="77777777" w:rsidR="00A70DF8" w:rsidRPr="009052EC" w:rsidRDefault="00A70DF8" w:rsidP="009052EC"/>
  </w:footnote>
  <w:footnote w:type="continuationSeparator" w:id="0">
    <w:p w14:paraId="186B02ED" w14:textId="77777777" w:rsidR="00A70DF8" w:rsidRDefault="00A70DF8">
      <w:r>
        <w:continuationSeparator/>
      </w:r>
    </w:p>
    <w:p w14:paraId="5C5C0714" w14:textId="77777777" w:rsidR="00A70DF8" w:rsidRDefault="00A70DF8"/>
    <w:p w14:paraId="518860F5" w14:textId="77777777" w:rsidR="00A70DF8" w:rsidRDefault="00A70DF8"/>
  </w:footnote>
  <w:footnote w:type="continuationNotice" w:id="1">
    <w:p w14:paraId="2B6AB5AB" w14:textId="77777777" w:rsidR="00A70DF8" w:rsidRDefault="00A70DF8"/>
    <w:p w14:paraId="37C81FB0" w14:textId="77777777" w:rsidR="00A70DF8" w:rsidRDefault="00A70DF8"/>
    <w:p w14:paraId="1374701E" w14:textId="77777777" w:rsidR="00A70DF8" w:rsidRDefault="00A70D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07BBF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552D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0394"/>
    <w:rsid w:val="005F2011"/>
    <w:rsid w:val="005F2AA1"/>
    <w:rsid w:val="005F5788"/>
    <w:rsid w:val="0060629F"/>
    <w:rsid w:val="0061253D"/>
    <w:rsid w:val="00614BD9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5795E"/>
    <w:rsid w:val="00763855"/>
    <w:rsid w:val="00765711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C35E9"/>
    <w:rsid w:val="007D4A42"/>
    <w:rsid w:val="007E0174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173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BBF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382F"/>
    <w:rsid w:val="00A4400D"/>
    <w:rsid w:val="00A47BF3"/>
    <w:rsid w:val="00A550CB"/>
    <w:rsid w:val="00A566FF"/>
    <w:rsid w:val="00A61811"/>
    <w:rsid w:val="00A6297A"/>
    <w:rsid w:val="00A67360"/>
    <w:rsid w:val="00A70DF8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1CEE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5768E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3217D"/>
    <w:rsid w:val="00E42110"/>
    <w:rsid w:val="00E47E0E"/>
    <w:rsid w:val="00E607EE"/>
    <w:rsid w:val="00E6148A"/>
    <w:rsid w:val="00E67430"/>
    <w:rsid w:val="00E74415"/>
    <w:rsid w:val="00E8057E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0117"/>
    <w:rsid w:val="00FD3E78"/>
    <w:rsid w:val="00FE00E9"/>
    <w:rsid w:val="00FE3CE6"/>
    <w:rsid w:val="00FE532A"/>
    <w:rsid w:val="00FF235C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8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12</cp:revision>
  <cp:lastPrinted>2006-06-27T08:53:00Z</cp:lastPrinted>
  <dcterms:created xsi:type="dcterms:W3CDTF">2024-05-20T15:40:00Z</dcterms:created>
  <dcterms:modified xsi:type="dcterms:W3CDTF">2024-05-20T15:48:00Z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